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0767F" w14:textId="77777777" w:rsidR="005A2C7C" w:rsidRPr="005A2C7C" w:rsidRDefault="005A2C7C" w:rsidP="005A2C7C">
      <w:pPr>
        <w:tabs>
          <w:tab w:val="left" w:pos="385"/>
        </w:tabs>
        <w:spacing w:after="0" w:line="240" w:lineRule="auto"/>
        <w:rPr>
          <w:color w:val="000000" w:themeColor="text1"/>
          <w:sz w:val="24"/>
          <w:szCs w:val="24"/>
        </w:rPr>
      </w:pPr>
      <w:bookmarkStart w:id="0" w:name="OLE_LINK1"/>
      <w:bookmarkStart w:id="1" w:name="OLE_LINK2"/>
      <w:r>
        <w:rPr>
          <w:color w:val="0000FF"/>
        </w:rPr>
        <w:t xml:space="preserve">                                  </w:t>
      </w:r>
      <w:r w:rsidR="00BB6626">
        <w:rPr>
          <w:color w:val="000000" w:themeColor="text1"/>
        </w:rPr>
        <w:t>ОСНОВНО УЧИЛИЩЕ „ДИМЧО ДЕБЕЛЯНОВ”, с. НЯГОВО</w:t>
      </w:r>
      <w:r>
        <w:rPr>
          <w:color w:val="000000" w:themeColor="text1"/>
        </w:rPr>
        <w:t>, общ. РУЕН, обл. БУРГАС</w:t>
      </w:r>
    </w:p>
    <w:p w14:paraId="615EA320" w14:textId="77777777" w:rsidR="00F37F22" w:rsidRDefault="00C72B26" w:rsidP="005A2C7C">
      <w:pPr>
        <w:tabs>
          <w:tab w:val="left" w:pos="385"/>
        </w:tabs>
        <w:spacing w:after="0" w:line="240" w:lineRule="auto"/>
        <w:rPr>
          <w:color w:val="0000FF"/>
        </w:rPr>
      </w:pPr>
      <w:r>
        <w:rPr>
          <w:noProof/>
          <w:sz w:val="18"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1" layoutInCell="1" allowOverlap="1" wp14:anchorId="256A1DCF" wp14:editId="73065800">
                <wp:simplePos x="0" y="0"/>
                <wp:positionH relativeFrom="page">
                  <wp:posOffset>1482090</wp:posOffset>
                </wp:positionH>
                <wp:positionV relativeFrom="paragraph">
                  <wp:posOffset>33019</wp:posOffset>
                </wp:positionV>
                <wp:extent cx="5143500" cy="0"/>
                <wp:effectExtent l="0" t="19050" r="38100" b="3810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7C82E" id="Право съединение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16.7pt,2.6pt" to="521.7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" strokeweight="4.5pt">
                <v:stroke linestyle="thinThick"/>
                <w10:wrap anchorx="page"/>
                <w10:anchorlock/>
              </v:line>
            </w:pict>
          </mc:Fallback>
        </mc:AlternateContent>
      </w:r>
    </w:p>
    <w:bookmarkEnd w:id="0"/>
    <w:bookmarkEnd w:id="1"/>
    <w:p w14:paraId="06A4FD49" w14:textId="77777777" w:rsidR="00F37F22" w:rsidRDefault="00F37F22" w:rsidP="00F37F22">
      <w:pPr>
        <w:spacing w:after="0" w:line="240" w:lineRule="auto"/>
        <w:rPr>
          <w:b/>
        </w:rPr>
      </w:pPr>
      <w:r w:rsidRPr="00F37F22">
        <w:rPr>
          <w:b/>
        </w:rPr>
        <w:t xml:space="preserve">             </w:t>
      </w:r>
    </w:p>
    <w:p w14:paraId="02959A43" w14:textId="77777777" w:rsidR="005A2C7C" w:rsidRDefault="00F37F22" w:rsidP="00F37F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7F22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</w:p>
    <w:p w14:paraId="404BAD6B" w14:textId="77777777" w:rsidR="005A2C7C" w:rsidRDefault="005A2C7C" w:rsidP="00F37F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248BABD" w14:textId="77777777" w:rsidR="00F37F22" w:rsidRDefault="005A2C7C" w:rsidP="00F37F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F37F22" w:rsidRPr="00F37F22">
        <w:rPr>
          <w:rFonts w:ascii="Times New Roman" w:hAnsi="Times New Roman" w:cs="Times New Roman"/>
          <w:b/>
          <w:sz w:val="28"/>
          <w:szCs w:val="28"/>
        </w:rPr>
        <w:t>УТВЪРЖДАВАМ:………..</w:t>
      </w:r>
    </w:p>
    <w:p w14:paraId="2B30BF7A" w14:textId="77D1999E" w:rsidR="00F37F22" w:rsidRDefault="00F37F22" w:rsidP="00F37F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BB6626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033D58" w:rsidRPr="00033D58">
        <w:rPr>
          <w:rFonts w:ascii="Times New Roman" w:hAnsi="Times New Roman" w:cs="Times New Roman"/>
          <w:b/>
          <w:sz w:val="28"/>
          <w:szCs w:val="28"/>
        </w:rPr>
        <w:t>Бахтишен Шакир</w:t>
      </w:r>
    </w:p>
    <w:p w14:paraId="082E647F" w14:textId="77777777" w:rsidR="00F37F22" w:rsidRPr="00F37F22" w:rsidRDefault="005A2C7C" w:rsidP="00F37F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Директор </w:t>
      </w:r>
      <w:r w:rsidR="00F37F22">
        <w:rPr>
          <w:rFonts w:ascii="Times New Roman" w:hAnsi="Times New Roman" w:cs="Times New Roman"/>
          <w:b/>
          <w:sz w:val="28"/>
          <w:szCs w:val="28"/>
        </w:rPr>
        <w:tab/>
      </w:r>
    </w:p>
    <w:p w14:paraId="76D1FFF3" w14:textId="77777777" w:rsidR="00F37F22" w:rsidRPr="00F37F22" w:rsidRDefault="00F37F22" w:rsidP="00F37F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37F2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15506BC" w14:textId="77777777" w:rsidR="00C210DA" w:rsidRDefault="00C210DA" w:rsidP="005352DD">
      <w:pPr>
        <w:jc w:val="center"/>
        <w:rPr>
          <w:rFonts w:ascii="Times New Roman" w:hAnsi="Times New Roman" w:cs="Times New Roman"/>
          <w:sz w:val="32"/>
        </w:rPr>
      </w:pPr>
    </w:p>
    <w:p w14:paraId="65F04511" w14:textId="77777777" w:rsidR="000A3EAB" w:rsidRDefault="005352DD" w:rsidP="00F37F22">
      <w:pPr>
        <w:ind w:left="993" w:right="708"/>
        <w:jc w:val="center"/>
        <w:rPr>
          <w:rFonts w:ascii="Times New Roman" w:hAnsi="Times New Roman" w:cs="Times New Roman"/>
          <w:b/>
          <w:sz w:val="32"/>
        </w:rPr>
      </w:pPr>
      <w:r w:rsidRPr="00F37F22">
        <w:rPr>
          <w:rFonts w:ascii="Times New Roman" w:hAnsi="Times New Roman" w:cs="Times New Roman"/>
          <w:b/>
          <w:sz w:val="32"/>
        </w:rPr>
        <w:t>ГОДИШЕН УЧИЛИЩЕН ПЛАН</w:t>
      </w:r>
    </w:p>
    <w:p w14:paraId="4D96973C" w14:textId="77777777" w:rsidR="008D67D9" w:rsidRDefault="000F2DDA" w:rsidP="008D67D9">
      <w:pPr>
        <w:spacing w:after="0"/>
        <w:ind w:left="993" w:righ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</w:t>
      </w:r>
      <w:r w:rsidR="008D67D9">
        <w:rPr>
          <w:rFonts w:ascii="Times New Roman" w:hAnsi="Times New Roman" w:cs="Times New Roman"/>
          <w:sz w:val="24"/>
          <w:szCs w:val="24"/>
        </w:rPr>
        <w:t>работен в съответствие с региона</w:t>
      </w:r>
      <w:r>
        <w:rPr>
          <w:rFonts w:ascii="Times New Roman" w:hAnsi="Times New Roman" w:cs="Times New Roman"/>
          <w:sz w:val="24"/>
          <w:szCs w:val="24"/>
        </w:rPr>
        <w:t xml:space="preserve">лен и национален план за действие в изпълнение </w:t>
      </w:r>
      <w:r w:rsidR="005352DD" w:rsidRPr="008D67D9">
        <w:rPr>
          <w:rFonts w:ascii="Times New Roman" w:hAnsi="Times New Roman" w:cs="Times New Roman"/>
          <w:sz w:val="28"/>
          <w:szCs w:val="28"/>
        </w:rPr>
        <w:t xml:space="preserve"> </w:t>
      </w:r>
      <w:r w:rsidR="005352DD" w:rsidRPr="008D67D9">
        <w:rPr>
          <w:rFonts w:ascii="Times New Roman" w:hAnsi="Times New Roman" w:cs="Times New Roman"/>
          <w:sz w:val="24"/>
          <w:szCs w:val="24"/>
        </w:rPr>
        <w:t>на</w:t>
      </w:r>
      <w:r w:rsidR="005352DD" w:rsidRPr="0016536B">
        <w:rPr>
          <w:rFonts w:ascii="Times New Roman" w:hAnsi="Times New Roman" w:cs="Times New Roman"/>
          <w:sz w:val="32"/>
        </w:rPr>
        <w:t xml:space="preserve"> </w:t>
      </w:r>
      <w:r w:rsidR="005352DD" w:rsidRPr="008D67D9">
        <w:rPr>
          <w:rFonts w:ascii="Times New Roman" w:hAnsi="Times New Roman" w:cs="Times New Roman"/>
          <w:sz w:val="24"/>
          <w:szCs w:val="24"/>
        </w:rPr>
        <w:t>Националната стратегия за насърчав</w:t>
      </w:r>
      <w:r w:rsidRPr="008D67D9">
        <w:rPr>
          <w:rFonts w:ascii="Times New Roman" w:hAnsi="Times New Roman" w:cs="Times New Roman"/>
          <w:sz w:val="24"/>
          <w:szCs w:val="24"/>
        </w:rPr>
        <w:t xml:space="preserve">ане и повишаване на грамотността </w:t>
      </w:r>
      <w:r w:rsidR="008D67D9" w:rsidRPr="008D67D9">
        <w:rPr>
          <w:rFonts w:ascii="Times New Roman" w:hAnsi="Times New Roman" w:cs="Times New Roman"/>
          <w:sz w:val="24"/>
          <w:szCs w:val="24"/>
        </w:rPr>
        <w:t xml:space="preserve">за периода </w:t>
      </w:r>
    </w:p>
    <w:p w14:paraId="2534AE84" w14:textId="585A4A76" w:rsidR="005352DD" w:rsidRPr="008D67D9" w:rsidRDefault="00862BC7" w:rsidP="000F2DDA">
      <w:pPr>
        <w:ind w:left="993" w:right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033D58">
        <w:rPr>
          <w:rFonts w:ascii="Times New Roman" w:hAnsi="Times New Roman" w:cs="Times New Roman"/>
          <w:sz w:val="24"/>
          <w:szCs w:val="24"/>
        </w:rPr>
        <w:t>2</w:t>
      </w:r>
      <w:r w:rsidR="008072AB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033D58">
        <w:rPr>
          <w:rFonts w:ascii="Times New Roman" w:hAnsi="Times New Roman" w:cs="Times New Roman"/>
          <w:sz w:val="24"/>
          <w:szCs w:val="24"/>
        </w:rPr>
        <w:t>2</w:t>
      </w:r>
      <w:r w:rsidR="008072AB">
        <w:rPr>
          <w:rFonts w:ascii="Times New Roman" w:hAnsi="Times New Roman" w:cs="Times New Roman"/>
          <w:sz w:val="24"/>
          <w:szCs w:val="24"/>
        </w:rPr>
        <w:t>6</w:t>
      </w:r>
      <w:r w:rsidR="008D67D9" w:rsidRPr="008D67D9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14:paraId="7117CFFF" w14:textId="77777777" w:rsidR="005352DD" w:rsidRPr="00BE6553" w:rsidRDefault="005352DD" w:rsidP="00F37F22">
      <w:pPr>
        <w:ind w:left="993" w:right="708"/>
        <w:rPr>
          <w:rFonts w:ascii="Times New Roman" w:hAnsi="Times New Roman" w:cs="Times New Roman"/>
          <w:sz w:val="28"/>
        </w:rPr>
      </w:pPr>
      <w:r w:rsidRPr="00BE6553">
        <w:rPr>
          <w:rFonts w:ascii="Times New Roman" w:hAnsi="Times New Roman" w:cs="Times New Roman"/>
          <w:sz w:val="28"/>
        </w:rPr>
        <w:t>І. Цели</w:t>
      </w:r>
    </w:p>
    <w:p w14:paraId="399365DE" w14:textId="77777777" w:rsidR="005352DD" w:rsidRDefault="005352DD" w:rsidP="00F37F22">
      <w:pPr>
        <w:ind w:left="993" w:right="708" w:hanging="284"/>
        <w:rPr>
          <w:rFonts w:ascii="Times New Roman" w:hAnsi="Times New Roman" w:cs="Times New Roman"/>
          <w:sz w:val="24"/>
        </w:rPr>
      </w:pPr>
      <w:r w:rsidRPr="005352DD">
        <w:rPr>
          <w:rFonts w:ascii="Times New Roman" w:hAnsi="Times New Roman" w:cs="Times New Roman"/>
          <w:sz w:val="24"/>
        </w:rPr>
        <w:t xml:space="preserve">1. </w:t>
      </w:r>
      <w:r w:rsidRPr="0016536B">
        <w:rPr>
          <w:rFonts w:ascii="Times New Roman" w:hAnsi="Times New Roman" w:cs="Times New Roman"/>
          <w:sz w:val="24"/>
          <w:u w:val="single"/>
        </w:rPr>
        <w:t>Основна цел</w:t>
      </w:r>
      <w:r w:rsidRPr="005352DD"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 xml:space="preserve"> да подпомогне организацията и провеждането на дейностите в училище за изпълнение на Националната стратегия за насърчаване  и повишаване на грамотността.</w:t>
      </w:r>
    </w:p>
    <w:p w14:paraId="66B7D5C8" w14:textId="77777777" w:rsidR="005352DD" w:rsidRPr="00BE6553" w:rsidRDefault="005352DD" w:rsidP="00F37F22">
      <w:pPr>
        <w:ind w:left="993" w:right="708"/>
        <w:rPr>
          <w:rFonts w:ascii="Times New Roman" w:hAnsi="Times New Roman" w:cs="Times New Roman"/>
          <w:sz w:val="28"/>
        </w:rPr>
      </w:pPr>
      <w:r w:rsidRPr="00BE6553">
        <w:rPr>
          <w:rFonts w:ascii="Times New Roman" w:hAnsi="Times New Roman" w:cs="Times New Roman"/>
          <w:sz w:val="28"/>
        </w:rPr>
        <w:t xml:space="preserve">2. </w:t>
      </w:r>
      <w:r w:rsidRPr="00BE6553">
        <w:rPr>
          <w:rFonts w:ascii="Times New Roman" w:hAnsi="Times New Roman" w:cs="Times New Roman"/>
          <w:sz w:val="28"/>
          <w:u w:val="single"/>
        </w:rPr>
        <w:t>Специфични цели:</w:t>
      </w:r>
    </w:p>
    <w:p w14:paraId="35913538" w14:textId="77777777" w:rsidR="005352DD" w:rsidRDefault="005352DD" w:rsidP="00F37F22">
      <w:pPr>
        <w:ind w:left="993" w:right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2.1. Да се повиши началната грамотност </w:t>
      </w:r>
      <w:r w:rsidR="000351A5">
        <w:rPr>
          <w:rFonts w:ascii="Times New Roman" w:hAnsi="Times New Roman" w:cs="Times New Roman"/>
          <w:sz w:val="24"/>
        </w:rPr>
        <w:t>в І клас.</w:t>
      </w:r>
    </w:p>
    <w:p w14:paraId="1EB37DD6" w14:textId="77777777" w:rsidR="000351A5" w:rsidRDefault="000351A5" w:rsidP="00F37F22">
      <w:pPr>
        <w:ind w:left="993" w:right="708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2.2. Да се постави началото и да се развиват базовите комуникативни умения на учениците във ІІ – ІV клас.</w:t>
      </w:r>
    </w:p>
    <w:p w14:paraId="66EF4212" w14:textId="77777777" w:rsidR="000351A5" w:rsidRDefault="000351A5" w:rsidP="00F37F22">
      <w:pPr>
        <w:ind w:left="993" w:right="708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2.3.  Да се поставят основите и подкрепи  развитието на функционалната грамотност на учениците в V – VІІ клас.</w:t>
      </w:r>
    </w:p>
    <w:p w14:paraId="03C6A9C0" w14:textId="77777777" w:rsidR="000351A5" w:rsidRDefault="000351A5" w:rsidP="00F37F22">
      <w:pPr>
        <w:ind w:left="993" w:right="708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Да се стимулира и </w:t>
      </w:r>
      <w:r w:rsidR="0016536B">
        <w:rPr>
          <w:rFonts w:ascii="Times New Roman" w:hAnsi="Times New Roman" w:cs="Times New Roman"/>
          <w:sz w:val="24"/>
        </w:rPr>
        <w:t>м</w:t>
      </w:r>
      <w:r>
        <w:rPr>
          <w:rFonts w:ascii="Times New Roman" w:hAnsi="Times New Roman" w:cs="Times New Roman"/>
          <w:sz w:val="24"/>
        </w:rPr>
        <w:t>отивира участието на родителската общност в училищните дейности за повишаване на грамотността.</w:t>
      </w:r>
    </w:p>
    <w:p w14:paraId="776ACBDE" w14:textId="77777777" w:rsidR="000351A5" w:rsidRDefault="000351A5" w:rsidP="00F37F22">
      <w:pPr>
        <w:ind w:left="993" w:right="708" w:hanging="426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2.5. </w:t>
      </w:r>
      <w:r w:rsidR="0016536B">
        <w:rPr>
          <w:rFonts w:ascii="Times New Roman" w:hAnsi="Times New Roman" w:cs="Times New Roman"/>
          <w:sz w:val="24"/>
        </w:rPr>
        <w:t>Да се подобрят професионалните умения на учители и възпитатели за работа с учениците по отношение изпълнението на Стратегията за насърчаване и повишаване на грамотността, както и личните комуникативни умения.</w:t>
      </w:r>
    </w:p>
    <w:p w14:paraId="571BE86D" w14:textId="77777777" w:rsidR="0016536B" w:rsidRPr="00BE6553" w:rsidRDefault="0016536B" w:rsidP="00F37F22">
      <w:pPr>
        <w:ind w:left="993" w:right="708" w:hanging="426"/>
        <w:rPr>
          <w:rFonts w:ascii="Times New Roman" w:hAnsi="Times New Roman" w:cs="Times New Roman"/>
          <w:sz w:val="28"/>
        </w:rPr>
      </w:pPr>
      <w:r w:rsidRPr="00BE6553">
        <w:rPr>
          <w:rFonts w:ascii="Times New Roman" w:hAnsi="Times New Roman" w:cs="Times New Roman"/>
          <w:sz w:val="28"/>
        </w:rPr>
        <w:t>ІІ. Очаквани резултати и критерии за оценка</w:t>
      </w:r>
    </w:p>
    <w:p w14:paraId="64B08346" w14:textId="77777777" w:rsidR="0016536B" w:rsidRPr="00D86804" w:rsidRDefault="0016536B" w:rsidP="00F37F22">
      <w:pPr>
        <w:pStyle w:val="a3"/>
        <w:numPr>
          <w:ilvl w:val="0"/>
          <w:numId w:val="6"/>
        </w:numPr>
        <w:ind w:left="993" w:right="708" w:hanging="207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 xml:space="preserve">Повишаване на началната  грамотност на учениците в края на І клас. </w:t>
      </w:r>
    </w:p>
    <w:p w14:paraId="62A900ED" w14:textId="77777777" w:rsidR="0016536B" w:rsidRPr="00D86804" w:rsidRDefault="0016536B" w:rsidP="00F37F22">
      <w:pPr>
        <w:ind w:left="993" w:right="708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>Критерии – брой ученици, покрили ДОИ за учебно съдържание в І клас на много добро и отлично равнищ</w:t>
      </w:r>
      <w:r w:rsidR="00345BC0" w:rsidRPr="00D86804">
        <w:rPr>
          <w:rFonts w:ascii="Times New Roman" w:hAnsi="Times New Roman" w:cs="Times New Roman"/>
          <w:sz w:val="24"/>
          <w:szCs w:val="24"/>
        </w:rPr>
        <w:t>е</w:t>
      </w:r>
    </w:p>
    <w:p w14:paraId="08955E8A" w14:textId="77777777" w:rsidR="002C06A8" w:rsidRPr="00D86804" w:rsidRDefault="002C06A8" w:rsidP="00F37F22">
      <w:pPr>
        <w:ind w:left="993" w:right="708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>2.Развитие на базовите комуникативни умения на учениците във ІІ – ІV клас</w:t>
      </w:r>
    </w:p>
    <w:p w14:paraId="655890D3" w14:textId="77777777" w:rsidR="002C06A8" w:rsidRDefault="002C06A8" w:rsidP="00F37F22">
      <w:pPr>
        <w:ind w:left="993" w:right="708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 xml:space="preserve">Критерии – Достигане на  90 % постижимост на ДОИ по български език и литература във ІІ – ІV </w:t>
      </w:r>
      <w:r w:rsidR="0066306F" w:rsidRPr="00D86804">
        <w:rPr>
          <w:rFonts w:ascii="Times New Roman" w:hAnsi="Times New Roman" w:cs="Times New Roman"/>
          <w:sz w:val="24"/>
          <w:szCs w:val="24"/>
        </w:rPr>
        <w:t>клас, измерими с вътрешно-училищно изследване в края на всеки клас и с НВО в ІV клас</w:t>
      </w:r>
    </w:p>
    <w:p w14:paraId="11B8CD71" w14:textId="77777777" w:rsidR="00F37F22" w:rsidRDefault="00F37F22" w:rsidP="00F37F22">
      <w:pPr>
        <w:ind w:left="993" w:right="708"/>
        <w:rPr>
          <w:rFonts w:ascii="Times New Roman" w:hAnsi="Times New Roman" w:cs="Times New Roman"/>
          <w:sz w:val="24"/>
          <w:szCs w:val="24"/>
        </w:rPr>
      </w:pPr>
    </w:p>
    <w:p w14:paraId="79AE12E8" w14:textId="77777777" w:rsidR="00F37F22" w:rsidRPr="00D86804" w:rsidRDefault="00F37F22" w:rsidP="00F37F22">
      <w:pPr>
        <w:ind w:left="993" w:right="708"/>
        <w:rPr>
          <w:rFonts w:ascii="Times New Roman" w:hAnsi="Times New Roman" w:cs="Times New Roman"/>
          <w:sz w:val="24"/>
          <w:szCs w:val="24"/>
        </w:rPr>
      </w:pPr>
    </w:p>
    <w:p w14:paraId="26184A97" w14:textId="77777777" w:rsidR="0066306F" w:rsidRPr="00D86804" w:rsidRDefault="0066306F" w:rsidP="00F37F22">
      <w:pPr>
        <w:ind w:left="993" w:right="708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>Отчитане на базисните комуникативни умения за постигане на 90 % успеваемост чрез НВО в края на ІV клас.</w:t>
      </w:r>
    </w:p>
    <w:p w14:paraId="0CF24386" w14:textId="77777777" w:rsidR="0066306F" w:rsidRPr="00D86804" w:rsidRDefault="00390233" w:rsidP="00F37F22">
      <w:pPr>
        <w:pStyle w:val="a3"/>
        <w:numPr>
          <w:ilvl w:val="0"/>
          <w:numId w:val="7"/>
        </w:numPr>
        <w:ind w:left="993" w:right="708" w:hanging="141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>Развитието на функционалната грамотност на учениците в V – VІІ клас.</w:t>
      </w:r>
    </w:p>
    <w:p w14:paraId="451515CA" w14:textId="77777777" w:rsidR="00390233" w:rsidRPr="00D86804" w:rsidRDefault="00390233" w:rsidP="00F37F22">
      <w:pPr>
        <w:ind w:left="993" w:right="708" w:hanging="426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 xml:space="preserve">       Критерии – Достигане на 85 % постижимост на очакваните резултати по ДОИ по български език и литература, измерено чрез вътрешно-училищно оценяване  в края на V и VІ клас   и НВО в края на VІІ клас  </w:t>
      </w:r>
    </w:p>
    <w:p w14:paraId="54F1C35E" w14:textId="77777777" w:rsidR="00F37F22" w:rsidRDefault="00D86804" w:rsidP="00F37F22">
      <w:pPr>
        <w:ind w:left="993" w:right="708" w:hanging="426"/>
        <w:rPr>
          <w:rFonts w:ascii="Times New Roman" w:hAnsi="Times New Roman" w:cs="Times New Roman"/>
          <w:sz w:val="24"/>
          <w:szCs w:val="24"/>
        </w:rPr>
      </w:pPr>
      <w:r w:rsidRPr="00D86804">
        <w:rPr>
          <w:rFonts w:ascii="Times New Roman" w:hAnsi="Times New Roman" w:cs="Times New Roman"/>
          <w:sz w:val="24"/>
          <w:szCs w:val="24"/>
        </w:rPr>
        <w:t xml:space="preserve">        Брой родители, ангажирани в дейностите и проявите на класовете по изпълнение на училищния  учебен план.</w:t>
      </w:r>
    </w:p>
    <w:p w14:paraId="59E0D6F2" w14:textId="77777777" w:rsidR="00F37F22" w:rsidRPr="00D86804" w:rsidRDefault="00F37F22" w:rsidP="00F37F22">
      <w:pPr>
        <w:tabs>
          <w:tab w:val="left" w:pos="1276"/>
        </w:tabs>
        <w:ind w:left="993" w:right="708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86804">
        <w:rPr>
          <w:rFonts w:ascii="Times New Roman" w:hAnsi="Times New Roman" w:cs="Times New Roman"/>
          <w:sz w:val="24"/>
          <w:szCs w:val="24"/>
        </w:rPr>
        <w:t>Брой обхванати учители в институционалната квалификационна дейност.</w:t>
      </w:r>
    </w:p>
    <w:p w14:paraId="21A2EE0A" w14:textId="77777777" w:rsidR="00F37F22" w:rsidRDefault="00F37F22" w:rsidP="008D67D9">
      <w:pPr>
        <w:rPr>
          <w:rFonts w:ascii="Times New Roman" w:hAnsi="Times New Roman" w:cs="Times New Roman"/>
          <w:sz w:val="24"/>
          <w:szCs w:val="24"/>
        </w:rPr>
      </w:pPr>
    </w:p>
    <w:p w14:paraId="0292AD3C" w14:textId="77777777" w:rsidR="008D67D9" w:rsidRDefault="008D67D9" w:rsidP="008D67D9">
      <w:pPr>
        <w:rPr>
          <w:rFonts w:ascii="Times New Roman" w:hAnsi="Times New Roman" w:cs="Times New Roman"/>
          <w:sz w:val="24"/>
          <w:szCs w:val="24"/>
        </w:rPr>
        <w:sectPr w:rsidR="008D67D9" w:rsidSect="00F37F22">
          <w:pgSz w:w="11906" w:h="16838"/>
          <w:pgMar w:top="426" w:right="567" w:bottom="964" w:left="425" w:header="709" w:footer="709" w:gutter="0"/>
          <w:cols w:space="708"/>
          <w:docGrid w:linePitch="360"/>
        </w:sectPr>
      </w:pPr>
    </w:p>
    <w:p w14:paraId="500C81BB" w14:textId="77777777" w:rsidR="008D67D9" w:rsidRDefault="008D67D9" w:rsidP="008D67D9">
      <w:pPr>
        <w:tabs>
          <w:tab w:val="left" w:pos="1276"/>
        </w:tabs>
        <w:rPr>
          <w:rFonts w:ascii="Times New Roman" w:hAnsi="Times New Roman" w:cs="Times New Roman"/>
          <w:sz w:val="28"/>
          <w:szCs w:val="24"/>
        </w:rPr>
      </w:pPr>
    </w:p>
    <w:p w14:paraId="0AD9BFDA" w14:textId="77777777" w:rsidR="00D86804" w:rsidRPr="008D67D9" w:rsidRDefault="00D86804" w:rsidP="008D67D9">
      <w:pPr>
        <w:tabs>
          <w:tab w:val="left" w:pos="1276"/>
        </w:tabs>
        <w:rPr>
          <w:rFonts w:ascii="Times New Roman" w:hAnsi="Times New Roman" w:cs="Times New Roman"/>
          <w:sz w:val="24"/>
          <w:szCs w:val="24"/>
        </w:rPr>
      </w:pPr>
      <w:r w:rsidRPr="00BE6553">
        <w:rPr>
          <w:rFonts w:ascii="Times New Roman" w:hAnsi="Times New Roman" w:cs="Times New Roman"/>
          <w:sz w:val="28"/>
          <w:szCs w:val="24"/>
        </w:rPr>
        <w:t>ІІІ. Дейности.</w:t>
      </w:r>
    </w:p>
    <w:tbl>
      <w:tblPr>
        <w:tblStyle w:val="a6"/>
        <w:tblW w:w="15593" w:type="dxa"/>
        <w:tblInd w:w="-459" w:type="dxa"/>
        <w:tblLook w:val="04A0" w:firstRow="1" w:lastRow="0" w:firstColumn="1" w:lastColumn="0" w:noHBand="0" w:noVBand="1"/>
      </w:tblPr>
      <w:tblGrid>
        <w:gridCol w:w="3106"/>
        <w:gridCol w:w="7022"/>
        <w:gridCol w:w="1512"/>
        <w:gridCol w:w="2120"/>
        <w:gridCol w:w="1833"/>
      </w:tblGrid>
      <w:tr w:rsidR="00AE00B0" w:rsidRPr="00D86804" w14:paraId="7DC799EB" w14:textId="77777777" w:rsidTr="00AE00B0">
        <w:tc>
          <w:tcPr>
            <w:tcW w:w="3119" w:type="dxa"/>
            <w:vAlign w:val="center"/>
          </w:tcPr>
          <w:p w14:paraId="5EA1BB4D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14:paraId="7D9B6025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86804">
              <w:rPr>
                <w:rFonts w:ascii="Times New Roman" w:hAnsi="Times New Roman" w:cs="Times New Roman"/>
                <w:sz w:val="28"/>
              </w:rPr>
              <w:t>Специфични цели</w:t>
            </w:r>
          </w:p>
          <w:p w14:paraId="4CC47037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087" w:type="dxa"/>
            <w:vAlign w:val="center"/>
          </w:tcPr>
          <w:p w14:paraId="2711C2BA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86804">
              <w:rPr>
                <w:rFonts w:ascii="Times New Roman" w:hAnsi="Times New Roman" w:cs="Times New Roman"/>
                <w:sz w:val="28"/>
              </w:rPr>
              <w:t>Дейности</w:t>
            </w:r>
          </w:p>
        </w:tc>
        <w:tc>
          <w:tcPr>
            <w:tcW w:w="1418" w:type="dxa"/>
            <w:vAlign w:val="center"/>
          </w:tcPr>
          <w:p w14:paraId="6F681DC1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86804">
              <w:rPr>
                <w:rFonts w:ascii="Times New Roman" w:hAnsi="Times New Roman" w:cs="Times New Roman"/>
                <w:sz w:val="28"/>
              </w:rPr>
              <w:t>Срок</w:t>
            </w:r>
          </w:p>
        </w:tc>
        <w:tc>
          <w:tcPr>
            <w:tcW w:w="2126" w:type="dxa"/>
            <w:vAlign w:val="center"/>
          </w:tcPr>
          <w:p w14:paraId="084A5A32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86804">
              <w:rPr>
                <w:rFonts w:ascii="Times New Roman" w:hAnsi="Times New Roman" w:cs="Times New Roman"/>
                <w:sz w:val="28"/>
              </w:rPr>
              <w:t>Отговорник</w:t>
            </w:r>
          </w:p>
        </w:tc>
        <w:tc>
          <w:tcPr>
            <w:tcW w:w="1843" w:type="dxa"/>
            <w:vAlign w:val="center"/>
          </w:tcPr>
          <w:p w14:paraId="2772E4FE" w14:textId="77777777" w:rsidR="00D86804" w:rsidRPr="00D86804" w:rsidRDefault="00D86804" w:rsidP="00D8680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86804">
              <w:rPr>
                <w:rFonts w:ascii="Times New Roman" w:hAnsi="Times New Roman" w:cs="Times New Roman"/>
                <w:sz w:val="28"/>
              </w:rPr>
              <w:t>Отчита се на</w:t>
            </w:r>
          </w:p>
        </w:tc>
      </w:tr>
      <w:tr w:rsidR="00AE00B0" w14:paraId="30B4D31D" w14:textId="77777777" w:rsidTr="00AE00B0">
        <w:tc>
          <w:tcPr>
            <w:tcW w:w="3119" w:type="dxa"/>
          </w:tcPr>
          <w:p w14:paraId="6D68CEAB" w14:textId="77777777" w:rsidR="00D86804" w:rsidRPr="007140BB" w:rsidRDefault="00D86804" w:rsidP="00D86804">
            <w:pPr>
              <w:rPr>
                <w:rFonts w:ascii="Times New Roman" w:hAnsi="Times New Roman" w:cs="Times New Roman"/>
                <w:b/>
              </w:rPr>
            </w:pPr>
            <w:r w:rsidRPr="007140BB">
              <w:rPr>
                <w:rFonts w:ascii="Times New Roman" w:hAnsi="Times New Roman" w:cs="Times New Roman"/>
                <w:b/>
                <w:sz w:val="24"/>
              </w:rPr>
              <w:t>Да се повиши началната грамотност в І клас.</w:t>
            </w:r>
          </w:p>
        </w:tc>
        <w:tc>
          <w:tcPr>
            <w:tcW w:w="7087" w:type="dxa"/>
          </w:tcPr>
          <w:p w14:paraId="68CD7187" w14:textId="77777777" w:rsidR="00D86804" w:rsidRDefault="001847A5" w:rsidP="001847A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1847A5">
              <w:rPr>
                <w:rFonts w:ascii="Times New Roman" w:hAnsi="Times New Roman" w:cs="Times New Roman"/>
              </w:rPr>
              <w:t>Празник на буквите</w:t>
            </w:r>
          </w:p>
          <w:p w14:paraId="2C89282D" w14:textId="77777777" w:rsidR="00B946FA" w:rsidRPr="001847A5" w:rsidRDefault="00B946FA" w:rsidP="001847A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„Мама, татко и аз заедно четем" – четене с родителите</w:t>
            </w:r>
          </w:p>
          <w:p w14:paraId="24D721E9" w14:textId="77777777" w:rsidR="001847A5" w:rsidRPr="001847A5" w:rsidRDefault="00852F5C" w:rsidP="001847A5">
            <w:pPr>
              <w:pStyle w:val="a3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Изграждане на к</w:t>
            </w:r>
            <w:r w:rsidR="001847A5">
              <w:rPr>
                <w:rFonts w:ascii="Times New Roman" w:hAnsi="Times New Roman" w:cs="Times New Roman"/>
              </w:rPr>
              <w:t>ът „Библиотека на класа”</w:t>
            </w:r>
            <w:r>
              <w:rPr>
                <w:rFonts w:ascii="Times New Roman" w:hAnsi="Times New Roman" w:cs="Times New Roman"/>
              </w:rPr>
              <w:t xml:space="preserve"> в класните с</w:t>
            </w:r>
            <w:r w:rsidR="001847A5">
              <w:rPr>
                <w:rFonts w:ascii="Times New Roman" w:hAnsi="Times New Roman" w:cs="Times New Roman"/>
              </w:rPr>
              <w:t>таи</w:t>
            </w:r>
          </w:p>
        </w:tc>
        <w:tc>
          <w:tcPr>
            <w:tcW w:w="1418" w:type="dxa"/>
          </w:tcPr>
          <w:p w14:paraId="6C3CC022" w14:textId="39CD60BF" w:rsidR="00D86804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ІІІ.20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  <w:r w:rsidR="001847A5">
              <w:rPr>
                <w:rFonts w:ascii="Times New Roman" w:hAnsi="Times New Roman" w:cs="Times New Roman"/>
              </w:rPr>
              <w:t xml:space="preserve"> </w:t>
            </w:r>
          </w:p>
          <w:p w14:paraId="71A3C60B" w14:textId="438A7440" w:rsidR="00B946FA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м.V.20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</w:p>
          <w:p w14:paraId="32F19134" w14:textId="77777777" w:rsidR="001847A5" w:rsidRDefault="001847A5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</w:p>
        </w:tc>
        <w:tc>
          <w:tcPr>
            <w:tcW w:w="2126" w:type="dxa"/>
          </w:tcPr>
          <w:p w14:paraId="785C3F72" w14:textId="77777777" w:rsidR="00D86804" w:rsidRDefault="001847A5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 клас</w:t>
            </w:r>
          </w:p>
          <w:p w14:paraId="05FAE42A" w14:textId="77777777" w:rsidR="00B946FA" w:rsidRDefault="007140BB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</w:t>
            </w:r>
            <w:r w:rsidR="008D67D9">
              <w:rPr>
                <w:rFonts w:ascii="Times New Roman" w:hAnsi="Times New Roman" w:cs="Times New Roman"/>
              </w:rPr>
              <w:t xml:space="preserve"> </w:t>
            </w:r>
            <w:r w:rsidR="00B946FA">
              <w:rPr>
                <w:rFonts w:ascii="Times New Roman" w:hAnsi="Times New Roman" w:cs="Times New Roman"/>
              </w:rPr>
              <w:t xml:space="preserve"> клас</w:t>
            </w:r>
          </w:p>
          <w:p w14:paraId="050FDA88" w14:textId="77777777" w:rsidR="00B946FA" w:rsidRDefault="007140BB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</w:t>
            </w:r>
            <w:r w:rsidR="008D67D9">
              <w:rPr>
                <w:rFonts w:ascii="Times New Roman" w:hAnsi="Times New Roman" w:cs="Times New Roman"/>
              </w:rPr>
              <w:t xml:space="preserve"> </w:t>
            </w:r>
            <w:r w:rsidR="00B946FA">
              <w:rPr>
                <w:rFonts w:ascii="Times New Roman" w:hAnsi="Times New Roman" w:cs="Times New Roman"/>
              </w:rPr>
              <w:t xml:space="preserve"> клас</w:t>
            </w:r>
          </w:p>
        </w:tc>
        <w:tc>
          <w:tcPr>
            <w:tcW w:w="1843" w:type="dxa"/>
          </w:tcPr>
          <w:p w14:paraId="4C3F3A85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</w:tc>
      </w:tr>
      <w:tr w:rsidR="00AE00B0" w14:paraId="78F422DA" w14:textId="77777777" w:rsidTr="00AE00B0">
        <w:tc>
          <w:tcPr>
            <w:tcW w:w="3119" w:type="dxa"/>
          </w:tcPr>
          <w:p w14:paraId="2413CE5D" w14:textId="77777777" w:rsidR="00D86804" w:rsidRPr="007140BB" w:rsidRDefault="00D86804" w:rsidP="00507929">
            <w:pPr>
              <w:ind w:left="3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140BB">
              <w:rPr>
                <w:rFonts w:ascii="Times New Roman" w:hAnsi="Times New Roman" w:cs="Times New Roman"/>
                <w:b/>
                <w:sz w:val="24"/>
              </w:rPr>
              <w:t>Да се постави началото и да се развиват базовите комуникативни умения на учениците във ІІ – ІV клас.</w:t>
            </w:r>
          </w:p>
        </w:tc>
        <w:tc>
          <w:tcPr>
            <w:tcW w:w="7087" w:type="dxa"/>
          </w:tcPr>
          <w:p w14:paraId="26E07C8F" w14:textId="77777777" w:rsidR="00D86804" w:rsidRDefault="001847A5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Празник под надслов „Аз обичам да чета, аз обичам да мечтая”</w:t>
            </w:r>
          </w:p>
          <w:p w14:paraId="0D174B53" w14:textId="77777777" w:rsidR="00852F5C" w:rsidRDefault="00B946FA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Седмична петминутка по всеки учебен предмет, посветена на автори или книги, свързани с изучавана тема</w:t>
            </w:r>
          </w:p>
          <w:p w14:paraId="51B16CAB" w14:textId="77777777" w:rsidR="00B946FA" w:rsidRDefault="00B946FA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Състезание на тема „Да си направим своя книжка”</w:t>
            </w:r>
          </w:p>
          <w:p w14:paraId="1EA2BAD5" w14:textId="77777777" w:rsidR="00B946FA" w:rsidRDefault="00B946FA" w:rsidP="00B946FA">
            <w:pPr>
              <w:pStyle w:val="a3"/>
              <w:rPr>
                <w:rFonts w:ascii="Times New Roman" w:hAnsi="Times New Roman" w:cs="Times New Roman"/>
              </w:rPr>
            </w:pPr>
          </w:p>
          <w:p w14:paraId="63E647A2" w14:textId="77777777" w:rsidR="001847A5" w:rsidRDefault="001847A5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Парад на приказките – драматизации</w:t>
            </w:r>
          </w:p>
          <w:p w14:paraId="1456EBEB" w14:textId="77777777" w:rsidR="00852F5C" w:rsidRDefault="001847A5" w:rsidP="00852F5C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Проектни задачи за творчеството на изучаван творец </w:t>
            </w:r>
          </w:p>
          <w:p w14:paraId="65A55695" w14:textId="77777777" w:rsidR="001847A5" w:rsidRDefault="00852F5C" w:rsidP="00852F5C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Състезание за най-бърз четец</w:t>
            </w:r>
          </w:p>
          <w:p w14:paraId="12F78586" w14:textId="77777777" w:rsidR="00B946FA" w:rsidRPr="00852F5C" w:rsidRDefault="00B946FA" w:rsidP="00B946FA">
            <w:pPr>
              <w:pStyle w:val="a3"/>
              <w:rPr>
                <w:rFonts w:ascii="Times New Roman" w:hAnsi="Times New Roman" w:cs="Times New Roman"/>
              </w:rPr>
            </w:pPr>
          </w:p>
          <w:p w14:paraId="3CCA0EAA" w14:textId="77777777" w:rsidR="001847A5" w:rsidRDefault="001847A5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Кампания „Деца четат на деца” – на гости в детската градина</w:t>
            </w:r>
          </w:p>
          <w:p w14:paraId="2EA1774F" w14:textId="77777777" w:rsidR="00852F5C" w:rsidRDefault="00852F5C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Състезание „Пиша грамотно”</w:t>
            </w:r>
          </w:p>
          <w:p w14:paraId="036AEC97" w14:textId="77777777" w:rsidR="00852F5C" w:rsidRPr="001847A5" w:rsidRDefault="00852F5C" w:rsidP="001847A5">
            <w:pPr>
              <w:pStyle w:val="a3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Литературен конкурс за творчество „Вълшебният свят на А. Каралийчев”</w:t>
            </w:r>
          </w:p>
        </w:tc>
        <w:tc>
          <w:tcPr>
            <w:tcW w:w="1418" w:type="dxa"/>
          </w:tcPr>
          <w:p w14:paraId="38031CFF" w14:textId="12D7BF36" w:rsidR="00D86804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ІV.20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</w:p>
          <w:p w14:paraId="6A7C28B1" w14:textId="77777777" w:rsidR="00852F5C" w:rsidRDefault="00B946FA" w:rsidP="001847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</w:p>
          <w:p w14:paraId="38320823" w14:textId="77777777" w:rsidR="00B946FA" w:rsidRDefault="00B946FA" w:rsidP="001847A5">
            <w:pPr>
              <w:rPr>
                <w:rFonts w:ascii="Times New Roman" w:hAnsi="Times New Roman" w:cs="Times New Roman"/>
              </w:rPr>
            </w:pPr>
          </w:p>
          <w:p w14:paraId="726EE786" w14:textId="1D0B362D" w:rsidR="00B946FA" w:rsidRDefault="00862BC7" w:rsidP="001847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м.ХІІ.20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5</w:t>
            </w:r>
          </w:p>
          <w:p w14:paraId="23B50474" w14:textId="77777777" w:rsidR="00B946FA" w:rsidRDefault="00B946FA" w:rsidP="001847A5">
            <w:pPr>
              <w:rPr>
                <w:rFonts w:ascii="Times New Roman" w:hAnsi="Times New Roman" w:cs="Times New Roman"/>
              </w:rPr>
            </w:pPr>
          </w:p>
          <w:p w14:paraId="7278AAE2" w14:textId="359381F6" w:rsidR="001847A5" w:rsidRDefault="00862BC7" w:rsidP="001847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ІІІ.20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</w:p>
          <w:p w14:paraId="1A408AA7" w14:textId="77777777" w:rsidR="00852F5C" w:rsidRDefault="00852F5C" w:rsidP="00852F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</w:p>
          <w:p w14:paraId="3913E789" w14:textId="0F2E370A" w:rsidR="00852F5C" w:rsidRDefault="00862BC7" w:rsidP="00852F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м.V.20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</w:p>
          <w:p w14:paraId="4BA63575" w14:textId="77777777" w:rsidR="00B946FA" w:rsidRDefault="00B946FA" w:rsidP="00D86804">
            <w:pPr>
              <w:rPr>
                <w:rFonts w:ascii="Times New Roman" w:hAnsi="Times New Roman" w:cs="Times New Roman"/>
              </w:rPr>
            </w:pPr>
          </w:p>
          <w:p w14:paraId="425D964E" w14:textId="1D6ABCF3" w:rsidR="001847A5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м.ХІ.20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5</w:t>
            </w:r>
          </w:p>
          <w:p w14:paraId="1B5C0F25" w14:textId="73303D05" w:rsidR="00852F5C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м.ІV.20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</w:p>
          <w:p w14:paraId="35BDCBFE" w14:textId="08478FA8" w:rsidR="00852F5C" w:rsidRDefault="00852F5C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м.V.20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4D47A909" w14:textId="77777777" w:rsidR="00D86804" w:rsidRDefault="001847A5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ІІ клас</w:t>
            </w:r>
          </w:p>
          <w:p w14:paraId="512CAF56" w14:textId="77777777" w:rsidR="00852F5C" w:rsidRDefault="00852F5C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ІІ клас</w:t>
            </w:r>
          </w:p>
          <w:p w14:paraId="3A4F53C1" w14:textId="77777777" w:rsidR="00B946FA" w:rsidRDefault="00B946FA" w:rsidP="00D86804">
            <w:pPr>
              <w:rPr>
                <w:rFonts w:ascii="Times New Roman" w:hAnsi="Times New Roman" w:cs="Times New Roman"/>
              </w:rPr>
            </w:pPr>
          </w:p>
          <w:p w14:paraId="104CE0F8" w14:textId="77777777" w:rsidR="00B946FA" w:rsidRDefault="00B946FA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ІІ клас</w:t>
            </w:r>
          </w:p>
          <w:p w14:paraId="705F3301" w14:textId="77777777" w:rsidR="00B946FA" w:rsidRDefault="00B946FA" w:rsidP="00D86804">
            <w:pPr>
              <w:rPr>
                <w:rFonts w:ascii="Times New Roman" w:hAnsi="Times New Roman" w:cs="Times New Roman"/>
              </w:rPr>
            </w:pPr>
          </w:p>
          <w:p w14:paraId="0F348DF3" w14:textId="77777777" w:rsidR="001847A5" w:rsidRDefault="001847A5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ІІІ клас</w:t>
            </w:r>
          </w:p>
          <w:p w14:paraId="6E365BFF" w14:textId="77777777" w:rsidR="001847A5" w:rsidRDefault="001847A5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ІІІ клас</w:t>
            </w:r>
          </w:p>
          <w:p w14:paraId="367432BC" w14:textId="77777777" w:rsidR="00852F5C" w:rsidRDefault="00B946FA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ІІІ клас</w:t>
            </w:r>
          </w:p>
          <w:p w14:paraId="22CB1BC2" w14:textId="77777777" w:rsidR="007140BB" w:rsidRDefault="007140BB" w:rsidP="00D86804">
            <w:pPr>
              <w:rPr>
                <w:rFonts w:ascii="Times New Roman" w:hAnsi="Times New Roman" w:cs="Times New Roman"/>
              </w:rPr>
            </w:pPr>
          </w:p>
          <w:p w14:paraId="64F4A390" w14:textId="77777777" w:rsidR="001847A5" w:rsidRDefault="00852F5C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ІV</w:t>
            </w:r>
            <w:r w:rsidR="001847A5">
              <w:rPr>
                <w:rFonts w:ascii="Times New Roman" w:hAnsi="Times New Roman" w:cs="Times New Roman"/>
              </w:rPr>
              <w:t xml:space="preserve"> клас</w:t>
            </w:r>
          </w:p>
          <w:p w14:paraId="1833AD19" w14:textId="77777777" w:rsidR="007140BB" w:rsidRDefault="00852F5C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ІV клас</w:t>
            </w:r>
          </w:p>
          <w:p w14:paraId="11844D22" w14:textId="77777777" w:rsidR="00852F5C" w:rsidRDefault="00852F5C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ІV клас</w:t>
            </w:r>
          </w:p>
        </w:tc>
        <w:tc>
          <w:tcPr>
            <w:tcW w:w="1843" w:type="dxa"/>
          </w:tcPr>
          <w:p w14:paraId="1B8FDBE8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</w:tc>
      </w:tr>
      <w:tr w:rsidR="00AE00B0" w14:paraId="224685A8" w14:textId="77777777" w:rsidTr="00AE00B0">
        <w:tc>
          <w:tcPr>
            <w:tcW w:w="3119" w:type="dxa"/>
          </w:tcPr>
          <w:p w14:paraId="48EA01A7" w14:textId="77777777" w:rsidR="00A00596" w:rsidRPr="007140BB" w:rsidRDefault="00A00596" w:rsidP="00A00596">
            <w:pPr>
              <w:ind w:left="33" w:hanging="33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 w:rsidRPr="007140BB">
              <w:rPr>
                <w:rFonts w:ascii="Times New Roman" w:hAnsi="Times New Roman" w:cs="Times New Roman"/>
                <w:b/>
                <w:sz w:val="24"/>
              </w:rPr>
              <w:t>Да се поставят основите и подкрепи  развитието на функционалната грамотност на учениците в V – VІІ клас.</w:t>
            </w:r>
          </w:p>
          <w:p w14:paraId="544E3244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7" w:type="dxa"/>
          </w:tcPr>
          <w:p w14:paraId="56EB494C" w14:textId="77777777" w:rsidR="003F0E6C" w:rsidRPr="003F0E6C" w:rsidRDefault="003F0E6C" w:rsidP="00C210DA">
            <w:pPr>
              <w:pStyle w:val="a3"/>
              <w:numPr>
                <w:ilvl w:val="0"/>
                <w:numId w:val="8"/>
              </w:numPr>
              <w:ind w:left="34" w:hanging="28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3F0E6C">
              <w:rPr>
                <w:rFonts w:ascii="Times New Roman" w:hAnsi="Times New Roman" w:cs="Times New Roman"/>
                <w:sz w:val="24"/>
              </w:rPr>
              <w:t>Изработване на постер-послание към учениците:</w:t>
            </w:r>
          </w:p>
          <w:p w14:paraId="1B67C659" w14:textId="77777777" w:rsidR="003F0E6C" w:rsidRPr="003F0E6C" w:rsidRDefault="003F0E6C" w:rsidP="00C210DA">
            <w:pPr>
              <w:pStyle w:val="a3"/>
              <w:numPr>
                <w:ilvl w:val="0"/>
                <w:numId w:val="8"/>
              </w:numPr>
              <w:ind w:left="34" w:hanging="283"/>
              <w:rPr>
                <w:rFonts w:ascii="Times New Roman" w:hAnsi="Times New Roman" w:cs="Times New Roman"/>
                <w:sz w:val="24"/>
              </w:rPr>
            </w:pPr>
            <w:r w:rsidRPr="003F0E6C">
              <w:rPr>
                <w:rFonts w:ascii="Times New Roman" w:hAnsi="Times New Roman" w:cs="Times New Roman"/>
                <w:sz w:val="24"/>
              </w:rPr>
              <w:t xml:space="preserve">   „Десет  причини да чета“</w:t>
            </w:r>
          </w:p>
          <w:p w14:paraId="773100B9" w14:textId="77777777" w:rsidR="003F0E6C" w:rsidRPr="003F0E6C" w:rsidRDefault="003F0E6C" w:rsidP="00C210DA">
            <w:pPr>
              <w:pStyle w:val="a3"/>
              <w:numPr>
                <w:ilvl w:val="0"/>
                <w:numId w:val="8"/>
              </w:numPr>
              <w:ind w:left="34" w:hanging="283"/>
              <w:rPr>
                <w:rFonts w:ascii="Times New Roman" w:hAnsi="Times New Roman" w:cs="Times New Roman"/>
                <w:sz w:val="24"/>
              </w:rPr>
            </w:pPr>
            <w:r w:rsidRPr="003F0E6C">
              <w:rPr>
                <w:rFonts w:ascii="Times New Roman" w:hAnsi="Times New Roman" w:cs="Times New Roman"/>
                <w:sz w:val="24"/>
              </w:rPr>
              <w:t>2. Класни идейни проекти „Аз прочетох тази книга.</w:t>
            </w:r>
          </w:p>
          <w:p w14:paraId="2DF5A27C" w14:textId="77777777" w:rsidR="003F0E6C" w:rsidRDefault="003F0E6C" w:rsidP="00C210DA">
            <w:pPr>
              <w:pStyle w:val="a3"/>
              <w:numPr>
                <w:ilvl w:val="0"/>
                <w:numId w:val="8"/>
              </w:numPr>
              <w:ind w:left="34" w:hanging="283"/>
              <w:rPr>
                <w:rFonts w:ascii="Times New Roman" w:hAnsi="Times New Roman" w:cs="Times New Roman"/>
                <w:sz w:val="24"/>
              </w:rPr>
            </w:pPr>
            <w:r w:rsidRPr="003F0E6C">
              <w:rPr>
                <w:rFonts w:ascii="Times New Roman" w:hAnsi="Times New Roman" w:cs="Times New Roman"/>
                <w:sz w:val="24"/>
              </w:rPr>
              <w:t xml:space="preserve">    Прочети я и ти“ / </w:t>
            </w:r>
            <w:r>
              <w:rPr>
                <w:rFonts w:ascii="Times New Roman" w:hAnsi="Times New Roman" w:cs="Times New Roman"/>
                <w:sz w:val="24"/>
              </w:rPr>
              <w:t>по предмети /</w:t>
            </w:r>
          </w:p>
          <w:p w14:paraId="43672A77" w14:textId="77777777" w:rsidR="00AE00B0" w:rsidRDefault="00AE00B0" w:rsidP="00AE00B0">
            <w:pPr>
              <w:pStyle w:val="Default"/>
            </w:pPr>
            <w:r>
              <w:t xml:space="preserve">3. </w:t>
            </w:r>
            <w:r w:rsidRPr="00AE00B0">
              <w:t xml:space="preserve">Попълване на ученически лексикон „Любимата ми книга е ...” </w:t>
            </w:r>
          </w:p>
          <w:p w14:paraId="67D4F2A4" w14:textId="77777777" w:rsidR="00D86804" w:rsidRPr="007140BB" w:rsidRDefault="00AE00B0" w:rsidP="007140BB">
            <w:pPr>
              <w:pStyle w:val="Default"/>
              <w:ind w:left="317" w:hanging="317"/>
            </w:pPr>
            <w:r>
              <w:t xml:space="preserve">4. </w:t>
            </w:r>
            <w:r w:rsidRPr="00AE00B0">
              <w:t xml:space="preserve">Изпълнение на проектни задачи относно творчеството и любопитни случки от живота на изучаван творец-поет, писател </w:t>
            </w:r>
          </w:p>
          <w:p w14:paraId="6F6D6E7E" w14:textId="77777777" w:rsidR="00C210DA" w:rsidRPr="003F0E6C" w:rsidRDefault="007140BB" w:rsidP="00C210DA">
            <w:pPr>
              <w:pStyle w:val="a3"/>
              <w:numPr>
                <w:ilvl w:val="0"/>
                <w:numId w:val="8"/>
              </w:numPr>
              <w:ind w:left="34" w:hanging="28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</w:t>
            </w:r>
            <w:r w:rsidR="00DB59BB" w:rsidRPr="003F0E6C">
              <w:rPr>
                <w:rFonts w:ascii="Times New Roman" w:hAnsi="Times New Roman" w:cs="Times New Roman"/>
                <w:sz w:val="24"/>
              </w:rPr>
              <w:t>. Популяризиране на ученическото творчество</w:t>
            </w:r>
          </w:p>
          <w:p w14:paraId="5434CDB6" w14:textId="77777777" w:rsidR="00DB59BB" w:rsidRPr="00E01B99" w:rsidRDefault="007140BB" w:rsidP="00E01B99">
            <w:pPr>
              <w:pStyle w:val="a3"/>
              <w:numPr>
                <w:ilvl w:val="0"/>
                <w:numId w:val="8"/>
              </w:numPr>
              <w:ind w:left="34" w:hanging="28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  <w:r w:rsidR="00DB59BB" w:rsidRPr="003F0E6C">
              <w:rPr>
                <w:rFonts w:ascii="Times New Roman" w:hAnsi="Times New Roman" w:cs="Times New Roman"/>
                <w:sz w:val="24"/>
              </w:rPr>
              <w:t>. Участие в п</w:t>
            </w:r>
            <w:r w:rsidR="00E01B99">
              <w:rPr>
                <w:rFonts w:ascii="Times New Roman" w:hAnsi="Times New Roman" w:cs="Times New Roman"/>
                <w:sz w:val="24"/>
              </w:rPr>
              <w:t>ровежданите литературни конкурс</w:t>
            </w:r>
          </w:p>
        </w:tc>
        <w:tc>
          <w:tcPr>
            <w:tcW w:w="1418" w:type="dxa"/>
          </w:tcPr>
          <w:p w14:paraId="08C4955D" w14:textId="77777777" w:rsidR="003F0E6C" w:rsidRDefault="003F0E6C" w:rsidP="00D86804">
            <w:pPr>
              <w:rPr>
                <w:rFonts w:ascii="Times New Roman" w:hAnsi="Times New Roman" w:cs="Times New Roman"/>
              </w:rPr>
            </w:pPr>
          </w:p>
          <w:p w14:paraId="78A2C6E1" w14:textId="1CF35341" w:rsidR="003F0E6C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м.Х.20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5</w:t>
            </w:r>
          </w:p>
          <w:p w14:paraId="17B4AB7D" w14:textId="77777777" w:rsidR="00AE00B0" w:rsidRDefault="00AE00B0" w:rsidP="00D86804">
            <w:pPr>
              <w:rPr>
                <w:rFonts w:ascii="Times New Roman" w:hAnsi="Times New Roman" w:cs="Times New Roman"/>
              </w:rPr>
            </w:pPr>
          </w:p>
          <w:p w14:paraId="092396BB" w14:textId="77777777" w:rsidR="003F0E6C" w:rsidRDefault="003F0E6C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м.ІІ. и </w:t>
            </w:r>
          </w:p>
          <w:p w14:paraId="355A3FE1" w14:textId="15E87E28" w:rsidR="003F0E6C" w:rsidRDefault="00862BC7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 VІ.20</w:t>
            </w:r>
            <w:r w:rsidR="0007343C">
              <w:rPr>
                <w:rFonts w:ascii="Times New Roman" w:hAnsi="Times New Roman" w:cs="Times New Roman"/>
              </w:rPr>
              <w:t>2</w:t>
            </w:r>
            <w:r w:rsidR="008072AB">
              <w:rPr>
                <w:rFonts w:ascii="Times New Roman" w:hAnsi="Times New Roman" w:cs="Times New Roman"/>
              </w:rPr>
              <w:t>6</w:t>
            </w:r>
            <w:r w:rsidR="003F0E6C">
              <w:rPr>
                <w:rFonts w:ascii="Times New Roman" w:hAnsi="Times New Roman" w:cs="Times New Roman"/>
              </w:rPr>
              <w:t xml:space="preserve"> г.</w:t>
            </w:r>
          </w:p>
          <w:p w14:paraId="62515A33" w14:textId="77777777" w:rsidR="003F0E6C" w:rsidRDefault="003F0E6C" w:rsidP="00D86804">
            <w:pPr>
              <w:rPr>
                <w:rFonts w:ascii="Times New Roman" w:hAnsi="Times New Roman" w:cs="Times New Roman"/>
              </w:rPr>
            </w:pPr>
          </w:p>
          <w:p w14:paraId="65FE50F5" w14:textId="77777777" w:rsidR="00D86804" w:rsidRDefault="00DB59BB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 годината</w:t>
            </w:r>
          </w:p>
        </w:tc>
        <w:tc>
          <w:tcPr>
            <w:tcW w:w="2126" w:type="dxa"/>
          </w:tcPr>
          <w:p w14:paraId="6874BF90" w14:textId="77777777" w:rsidR="003F0E6C" w:rsidRDefault="003F0E6C" w:rsidP="00D86804">
            <w:pPr>
              <w:rPr>
                <w:rFonts w:ascii="Times New Roman" w:hAnsi="Times New Roman" w:cs="Times New Roman"/>
              </w:rPr>
            </w:pPr>
          </w:p>
          <w:p w14:paraId="61E5DB1E" w14:textId="77777777" w:rsidR="00D86804" w:rsidRDefault="007140BB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ІІ клас </w:t>
            </w:r>
            <w:r w:rsidR="003F0E6C">
              <w:rPr>
                <w:rFonts w:ascii="Times New Roman" w:hAnsi="Times New Roman" w:cs="Times New Roman"/>
              </w:rPr>
              <w:t xml:space="preserve"> по БЕЛ</w:t>
            </w:r>
          </w:p>
          <w:p w14:paraId="4A13E5A4" w14:textId="77777777" w:rsidR="003F0E6C" w:rsidRDefault="003F0E6C" w:rsidP="00D86804">
            <w:pPr>
              <w:rPr>
                <w:rFonts w:ascii="Times New Roman" w:hAnsi="Times New Roman" w:cs="Times New Roman"/>
              </w:rPr>
            </w:pPr>
          </w:p>
          <w:p w14:paraId="785D92F3" w14:textId="77777777" w:rsidR="007140BB" w:rsidRDefault="007140BB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Начални учители</w:t>
            </w:r>
          </w:p>
        </w:tc>
        <w:tc>
          <w:tcPr>
            <w:tcW w:w="1843" w:type="dxa"/>
          </w:tcPr>
          <w:p w14:paraId="38DB7455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560AA4B0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</w:p>
          <w:p w14:paraId="715CDC89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</w:p>
          <w:p w14:paraId="1285637E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</w:p>
        </w:tc>
      </w:tr>
      <w:tr w:rsidR="00AE00B0" w14:paraId="2CAE32BD" w14:textId="77777777" w:rsidTr="00AE00B0">
        <w:tc>
          <w:tcPr>
            <w:tcW w:w="3119" w:type="dxa"/>
          </w:tcPr>
          <w:p w14:paraId="0682504E" w14:textId="77777777" w:rsidR="00A00596" w:rsidRPr="007140BB" w:rsidRDefault="00A00596" w:rsidP="00A00596">
            <w:pPr>
              <w:ind w:left="33" w:hanging="33"/>
              <w:rPr>
                <w:rFonts w:ascii="Times New Roman" w:hAnsi="Times New Roman" w:cs="Times New Roman"/>
                <w:b/>
                <w:sz w:val="24"/>
              </w:rPr>
            </w:pPr>
            <w:r w:rsidRPr="007140BB">
              <w:rPr>
                <w:rFonts w:ascii="Times New Roman" w:hAnsi="Times New Roman" w:cs="Times New Roman"/>
                <w:b/>
                <w:sz w:val="24"/>
              </w:rPr>
              <w:t xml:space="preserve">   Да се стимулира и мотивира участието на родителската общност в училищните дейности за повишаване на грамотността.</w:t>
            </w:r>
          </w:p>
          <w:p w14:paraId="504F84BF" w14:textId="77777777" w:rsidR="00D86804" w:rsidRPr="007140BB" w:rsidRDefault="00D86804" w:rsidP="00D868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15A46702" w14:textId="77777777" w:rsidR="00E01B99" w:rsidRDefault="00E01B99" w:rsidP="00E01B99">
            <w:pPr>
              <w:pStyle w:val="Default"/>
            </w:pPr>
          </w:p>
          <w:p w14:paraId="5F10867A" w14:textId="77777777" w:rsidR="00E01B99" w:rsidRDefault="00E01B99" w:rsidP="00E01B99">
            <w:pPr>
              <w:pStyle w:val="Default"/>
              <w:numPr>
                <w:ilvl w:val="0"/>
                <w:numId w:val="9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Училище за родители: „Как детето да стане приятел с книгата”, „Подарете на детето си книжка” </w:t>
            </w:r>
          </w:p>
          <w:p w14:paraId="1803CC7E" w14:textId="77777777" w:rsidR="00E01B99" w:rsidRDefault="00E01B99" w:rsidP="00E01B99">
            <w:pPr>
              <w:pStyle w:val="Default"/>
              <w:numPr>
                <w:ilvl w:val="0"/>
                <w:numId w:val="9"/>
              </w:numPr>
              <w:rPr>
                <w:sz w:val="23"/>
                <w:szCs w:val="23"/>
              </w:rPr>
            </w:pPr>
            <w:r w:rsidRPr="00E01B99">
              <w:rPr>
                <w:sz w:val="23"/>
                <w:szCs w:val="23"/>
              </w:rPr>
              <w:t>„Мама, татко, аз и моята любима книга”</w:t>
            </w:r>
          </w:p>
          <w:p w14:paraId="64C8ACE7" w14:textId="77777777" w:rsidR="00E01B99" w:rsidRDefault="00E01B99" w:rsidP="00E01B99">
            <w:pPr>
              <w:pStyle w:val="Default"/>
              <w:numPr>
                <w:ilvl w:val="0"/>
                <w:numId w:val="9"/>
              </w:numPr>
              <w:rPr>
                <w:sz w:val="23"/>
                <w:szCs w:val="23"/>
              </w:rPr>
            </w:pPr>
            <w:r w:rsidRPr="00E01B99">
              <w:rPr>
                <w:sz w:val="23"/>
                <w:szCs w:val="23"/>
              </w:rPr>
              <w:t>„Да върнем децата при книгите” – обогатяване на училищните библиотеки чрез инициативи за подаряване на книга от родители</w:t>
            </w:r>
          </w:p>
          <w:p w14:paraId="019DFD6D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50FFA78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71088617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 годината</w:t>
            </w:r>
          </w:p>
        </w:tc>
        <w:tc>
          <w:tcPr>
            <w:tcW w:w="2126" w:type="dxa"/>
          </w:tcPr>
          <w:p w14:paraId="6F0D040C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616120F1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Библиотека </w:t>
            </w:r>
          </w:p>
        </w:tc>
        <w:tc>
          <w:tcPr>
            <w:tcW w:w="1843" w:type="dxa"/>
          </w:tcPr>
          <w:p w14:paraId="66399CA2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4B3ADFF2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</w:p>
        </w:tc>
      </w:tr>
      <w:tr w:rsidR="00AE00B0" w14:paraId="0741541B" w14:textId="77777777" w:rsidTr="00AE00B0">
        <w:tc>
          <w:tcPr>
            <w:tcW w:w="3119" w:type="dxa"/>
          </w:tcPr>
          <w:p w14:paraId="31DD3EC0" w14:textId="77777777" w:rsidR="00A00596" w:rsidRPr="007140BB" w:rsidRDefault="00A00596" w:rsidP="00A00596">
            <w:pPr>
              <w:ind w:left="33" w:hanging="33"/>
              <w:rPr>
                <w:rFonts w:ascii="Times New Roman" w:hAnsi="Times New Roman" w:cs="Times New Roman"/>
                <w:b/>
                <w:sz w:val="24"/>
              </w:rPr>
            </w:pPr>
            <w:r w:rsidRPr="007140BB">
              <w:rPr>
                <w:rFonts w:ascii="Times New Roman" w:hAnsi="Times New Roman" w:cs="Times New Roman"/>
                <w:b/>
                <w:sz w:val="24"/>
              </w:rPr>
              <w:t xml:space="preserve">    Да се подобрят професионалните умения на учители и възпитатели за работа с учениците по отношение изпълнението на Стратегията за насърчаване и повишаване на грамотността, както и личните комуникативни умения.</w:t>
            </w:r>
          </w:p>
          <w:p w14:paraId="0FBD072C" w14:textId="77777777" w:rsidR="00D86804" w:rsidRPr="007140BB" w:rsidRDefault="00D86804" w:rsidP="00D868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87" w:type="dxa"/>
          </w:tcPr>
          <w:p w14:paraId="61C8D808" w14:textId="77777777" w:rsidR="00507929" w:rsidRDefault="00507929" w:rsidP="00507929">
            <w:pPr>
              <w:rPr>
                <w:rFonts w:ascii="Times New Roman" w:hAnsi="Times New Roman" w:cs="Times New Roman"/>
              </w:rPr>
            </w:pPr>
          </w:p>
          <w:p w14:paraId="71149BD2" w14:textId="77777777" w:rsidR="00507929" w:rsidRPr="00507929" w:rsidRDefault="00507929" w:rsidP="00507929">
            <w:pPr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50792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7929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квалификационни дейности, насочени към съвременните методи на преподаване за повишаване на равнището на грамотността </w:t>
            </w:r>
          </w:p>
          <w:p w14:paraId="3EAABD3A" w14:textId="77777777" w:rsidR="00D86804" w:rsidRDefault="00507929" w:rsidP="00507929">
            <w:pPr>
              <w:ind w:left="175" w:hanging="17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507929">
              <w:rPr>
                <w:rFonts w:ascii="Times New Roman" w:hAnsi="Times New Roman" w:cs="Times New Roman"/>
              </w:rPr>
              <w:t>Провеждане на квалификационни дейности, насочени към усъвършенстване на уменията за сътрудничество с родители</w:t>
            </w:r>
          </w:p>
        </w:tc>
        <w:tc>
          <w:tcPr>
            <w:tcW w:w="1418" w:type="dxa"/>
          </w:tcPr>
          <w:p w14:paraId="372A3050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688C4986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националната стратегия</w:t>
            </w:r>
          </w:p>
        </w:tc>
        <w:tc>
          <w:tcPr>
            <w:tcW w:w="2126" w:type="dxa"/>
          </w:tcPr>
          <w:p w14:paraId="68ED7910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794A3D6A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</w:t>
            </w:r>
          </w:p>
        </w:tc>
        <w:tc>
          <w:tcPr>
            <w:tcW w:w="1843" w:type="dxa"/>
          </w:tcPr>
          <w:p w14:paraId="30230D36" w14:textId="77777777" w:rsidR="00D86804" w:rsidRDefault="00D86804" w:rsidP="00D86804">
            <w:pPr>
              <w:rPr>
                <w:rFonts w:ascii="Times New Roman" w:hAnsi="Times New Roman" w:cs="Times New Roman"/>
              </w:rPr>
            </w:pPr>
          </w:p>
          <w:p w14:paraId="4BBE9447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</w:p>
          <w:p w14:paraId="694B4274" w14:textId="77777777" w:rsidR="00507929" w:rsidRDefault="00507929" w:rsidP="00D86804">
            <w:pPr>
              <w:rPr>
                <w:rFonts w:ascii="Times New Roman" w:hAnsi="Times New Roman" w:cs="Times New Roman"/>
              </w:rPr>
            </w:pPr>
          </w:p>
        </w:tc>
      </w:tr>
    </w:tbl>
    <w:p w14:paraId="70443BDD" w14:textId="77777777" w:rsidR="00D86804" w:rsidRDefault="00D86804" w:rsidP="00D86804">
      <w:pPr>
        <w:ind w:left="426" w:hanging="426"/>
        <w:rPr>
          <w:rFonts w:ascii="Times New Roman" w:hAnsi="Times New Roman" w:cs="Times New Roman"/>
        </w:rPr>
      </w:pPr>
    </w:p>
    <w:p w14:paraId="04B98600" w14:textId="77777777" w:rsidR="00D86804" w:rsidRPr="00D86804" w:rsidRDefault="00D86804" w:rsidP="00D86804">
      <w:pPr>
        <w:ind w:left="567" w:hanging="567"/>
        <w:rPr>
          <w:rFonts w:ascii="Times New Roman" w:hAnsi="Times New Roman" w:cs="Times New Roman"/>
        </w:rPr>
      </w:pPr>
    </w:p>
    <w:p w14:paraId="5C565317" w14:textId="77777777" w:rsidR="00390233" w:rsidRDefault="00390233" w:rsidP="00390233">
      <w:pPr>
        <w:pStyle w:val="a3"/>
        <w:ind w:left="567"/>
        <w:rPr>
          <w:rFonts w:ascii="Times New Roman" w:hAnsi="Times New Roman" w:cs="Times New Roman"/>
        </w:rPr>
      </w:pPr>
    </w:p>
    <w:p w14:paraId="76BE6FD2" w14:textId="77777777" w:rsidR="00390233" w:rsidRPr="0066306F" w:rsidRDefault="00390233" w:rsidP="00390233">
      <w:pPr>
        <w:pStyle w:val="a3"/>
        <w:ind w:left="567"/>
        <w:rPr>
          <w:rFonts w:ascii="Times New Roman" w:hAnsi="Times New Roman" w:cs="Times New Roman"/>
        </w:rPr>
      </w:pPr>
    </w:p>
    <w:p w14:paraId="02D4BCA9" w14:textId="77777777" w:rsidR="0066306F" w:rsidRDefault="0066306F" w:rsidP="002C06A8">
      <w:pPr>
        <w:ind w:left="360"/>
        <w:rPr>
          <w:rFonts w:ascii="Times New Roman" w:hAnsi="Times New Roman" w:cs="Times New Roman"/>
        </w:rPr>
      </w:pPr>
    </w:p>
    <w:p w14:paraId="36564C21" w14:textId="77777777" w:rsidR="0066306F" w:rsidRDefault="0066306F" w:rsidP="002C06A8">
      <w:pPr>
        <w:ind w:left="360"/>
        <w:rPr>
          <w:rFonts w:ascii="Times New Roman" w:hAnsi="Times New Roman" w:cs="Times New Roman"/>
        </w:rPr>
      </w:pPr>
    </w:p>
    <w:p w14:paraId="27B35254" w14:textId="77777777" w:rsidR="0066306F" w:rsidRPr="0066306F" w:rsidRDefault="0066306F" w:rsidP="0066306F">
      <w:pPr>
        <w:pStyle w:val="a3"/>
        <w:rPr>
          <w:rFonts w:ascii="Times New Roman" w:hAnsi="Times New Roman" w:cs="Times New Roman"/>
        </w:rPr>
      </w:pPr>
    </w:p>
    <w:sectPr w:rsidR="0066306F" w:rsidRPr="0066306F" w:rsidSect="00F37F22">
      <w:pgSz w:w="16838" w:h="11906" w:orient="landscape"/>
      <w:pgMar w:top="567" w:right="964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4B6D"/>
    <w:multiLevelType w:val="hybridMultilevel"/>
    <w:tmpl w:val="A2A657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941C3"/>
    <w:multiLevelType w:val="hybridMultilevel"/>
    <w:tmpl w:val="567C60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742E7"/>
    <w:multiLevelType w:val="hybridMultilevel"/>
    <w:tmpl w:val="AADAF1C0"/>
    <w:lvl w:ilvl="0" w:tplc="A2B21C3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7016C8"/>
    <w:multiLevelType w:val="hybridMultilevel"/>
    <w:tmpl w:val="E676E0F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8C47478"/>
    <w:multiLevelType w:val="hybridMultilevel"/>
    <w:tmpl w:val="F3663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2050F5"/>
    <w:multiLevelType w:val="hybridMultilevel"/>
    <w:tmpl w:val="932EB3B4"/>
    <w:lvl w:ilvl="0" w:tplc="C6FA015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0051F2D"/>
    <w:multiLevelType w:val="hybridMultilevel"/>
    <w:tmpl w:val="FD541FF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A479B5"/>
    <w:multiLevelType w:val="hybridMultilevel"/>
    <w:tmpl w:val="266446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574F1"/>
    <w:multiLevelType w:val="hybridMultilevel"/>
    <w:tmpl w:val="F2683318"/>
    <w:lvl w:ilvl="0" w:tplc="94D2B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285598"/>
    <w:multiLevelType w:val="hybridMultilevel"/>
    <w:tmpl w:val="88DE0FAA"/>
    <w:lvl w:ilvl="0" w:tplc="1546A1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3223FA"/>
    <w:multiLevelType w:val="hybridMultilevel"/>
    <w:tmpl w:val="D53AB3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468444">
    <w:abstractNumId w:val="1"/>
  </w:num>
  <w:num w:numId="2" w16cid:durableId="1277101408">
    <w:abstractNumId w:val="0"/>
  </w:num>
  <w:num w:numId="3" w16cid:durableId="15233057">
    <w:abstractNumId w:val="3"/>
  </w:num>
  <w:num w:numId="4" w16cid:durableId="1890536591">
    <w:abstractNumId w:val="8"/>
  </w:num>
  <w:num w:numId="5" w16cid:durableId="128673881">
    <w:abstractNumId w:val="5"/>
  </w:num>
  <w:num w:numId="6" w16cid:durableId="2128114018">
    <w:abstractNumId w:val="9"/>
  </w:num>
  <w:num w:numId="7" w16cid:durableId="506479852">
    <w:abstractNumId w:val="2"/>
  </w:num>
  <w:num w:numId="8" w16cid:durableId="933785663">
    <w:abstractNumId w:val="6"/>
  </w:num>
  <w:num w:numId="9" w16cid:durableId="1643659064">
    <w:abstractNumId w:val="10"/>
  </w:num>
  <w:num w:numId="10" w16cid:durableId="415177041">
    <w:abstractNumId w:val="7"/>
  </w:num>
  <w:num w:numId="11" w16cid:durableId="1429227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277"/>
    <w:rsid w:val="00033D58"/>
    <w:rsid w:val="000351A5"/>
    <w:rsid w:val="0007343C"/>
    <w:rsid w:val="000859AA"/>
    <w:rsid w:val="000A02A6"/>
    <w:rsid w:val="000A3EAB"/>
    <w:rsid w:val="000F2DDA"/>
    <w:rsid w:val="00123A1E"/>
    <w:rsid w:val="001441EF"/>
    <w:rsid w:val="0016536B"/>
    <w:rsid w:val="00166C8B"/>
    <w:rsid w:val="001847A5"/>
    <w:rsid w:val="001D3D07"/>
    <w:rsid w:val="0020475A"/>
    <w:rsid w:val="002C06A8"/>
    <w:rsid w:val="00345BC0"/>
    <w:rsid w:val="00390233"/>
    <w:rsid w:val="003F0E6C"/>
    <w:rsid w:val="00403D70"/>
    <w:rsid w:val="00443CFC"/>
    <w:rsid w:val="004679A8"/>
    <w:rsid w:val="00496700"/>
    <w:rsid w:val="00507929"/>
    <w:rsid w:val="005352DD"/>
    <w:rsid w:val="005A2C7C"/>
    <w:rsid w:val="0066306F"/>
    <w:rsid w:val="00667737"/>
    <w:rsid w:val="00702535"/>
    <w:rsid w:val="007140BB"/>
    <w:rsid w:val="00723277"/>
    <w:rsid w:val="008072AB"/>
    <w:rsid w:val="00852F5C"/>
    <w:rsid w:val="00862BC7"/>
    <w:rsid w:val="008665F5"/>
    <w:rsid w:val="008D67D9"/>
    <w:rsid w:val="009C13CA"/>
    <w:rsid w:val="00A00596"/>
    <w:rsid w:val="00A36573"/>
    <w:rsid w:val="00A60A2B"/>
    <w:rsid w:val="00A878A0"/>
    <w:rsid w:val="00AE00B0"/>
    <w:rsid w:val="00B3033B"/>
    <w:rsid w:val="00B946FA"/>
    <w:rsid w:val="00BB6626"/>
    <w:rsid w:val="00BE48C2"/>
    <w:rsid w:val="00BE6553"/>
    <w:rsid w:val="00C210DA"/>
    <w:rsid w:val="00C51EA8"/>
    <w:rsid w:val="00C64463"/>
    <w:rsid w:val="00C72B26"/>
    <w:rsid w:val="00C7327A"/>
    <w:rsid w:val="00C840CD"/>
    <w:rsid w:val="00D22C0B"/>
    <w:rsid w:val="00D86804"/>
    <w:rsid w:val="00DB59BB"/>
    <w:rsid w:val="00DC2306"/>
    <w:rsid w:val="00DD715B"/>
    <w:rsid w:val="00E01B99"/>
    <w:rsid w:val="00ED07F1"/>
    <w:rsid w:val="00F30582"/>
    <w:rsid w:val="00F37F22"/>
    <w:rsid w:val="00F4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80868"/>
  <w15:docId w15:val="{836D7506-746D-448C-8DE4-54469C25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48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6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49670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D86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00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Title"/>
    <w:basedOn w:val="a"/>
    <w:link w:val="a8"/>
    <w:qFormat/>
    <w:rsid w:val="00F37F2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8">
    <w:name w:val="Заглавие Знак"/>
    <w:basedOn w:val="a0"/>
    <w:link w:val="a7"/>
    <w:rsid w:val="00F37F22"/>
    <w:rPr>
      <w:rFonts w:ascii="Times New Roman" w:eastAsia="Times New Roman" w:hAnsi="Times New Roman" w:cs="Times New Roman"/>
      <w:sz w:val="32"/>
      <w:szCs w:val="20"/>
    </w:rPr>
  </w:style>
  <w:style w:type="character" w:styleId="a9">
    <w:name w:val="Hyperlink"/>
    <w:rsid w:val="00F37F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728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Бахтишен С. Шакир</cp:lastModifiedBy>
  <cp:revision>4</cp:revision>
  <cp:lastPrinted>2015-09-29T13:09:00Z</cp:lastPrinted>
  <dcterms:created xsi:type="dcterms:W3CDTF">2024-08-27T16:40:00Z</dcterms:created>
  <dcterms:modified xsi:type="dcterms:W3CDTF">2025-07-11T08:18:00Z</dcterms:modified>
</cp:coreProperties>
</file>